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556" w:rsidRPr="00C23556" w:rsidRDefault="00C23556" w:rsidP="00C23556">
      <w:pPr>
        <w:jc w:val="center"/>
        <w:rPr>
          <w:rFonts w:ascii="Times New Roman" w:hAnsi="Times New Roman" w:cs="Times New Roman"/>
        </w:rPr>
      </w:pPr>
    </w:p>
    <w:p w:rsidR="0085495C" w:rsidRDefault="00C23556" w:rsidP="00C23556">
      <w:pPr>
        <w:jc w:val="center"/>
        <w:rPr>
          <w:rFonts w:ascii="Times New Roman" w:hAnsi="Times New Roman" w:cs="Times New Roman"/>
          <w:b/>
        </w:rPr>
      </w:pPr>
      <w:r w:rsidRPr="00C23556">
        <w:rPr>
          <w:rFonts w:ascii="Times New Roman" w:hAnsi="Times New Roman" w:cs="Times New Roman"/>
          <w:b/>
        </w:rPr>
        <w:t xml:space="preserve">Tematy prac semestralnych dla słuchaczy </w:t>
      </w:r>
      <w:r w:rsidRPr="0085495C">
        <w:rPr>
          <w:rFonts w:ascii="Times New Roman" w:hAnsi="Times New Roman" w:cs="Times New Roman"/>
          <w:b/>
          <w:color w:val="FF0000"/>
        </w:rPr>
        <w:t>semestru II</w:t>
      </w:r>
      <w:r w:rsidRPr="00C23556">
        <w:rPr>
          <w:rFonts w:ascii="Times New Roman" w:hAnsi="Times New Roman" w:cs="Times New Roman"/>
          <w:b/>
        </w:rPr>
        <w:t xml:space="preserve">  </w:t>
      </w:r>
    </w:p>
    <w:p w:rsidR="00C23556" w:rsidRPr="00C23556" w:rsidRDefault="00C23556" w:rsidP="00C23556">
      <w:pPr>
        <w:jc w:val="center"/>
        <w:rPr>
          <w:rFonts w:ascii="Times New Roman" w:hAnsi="Times New Roman" w:cs="Times New Roman"/>
          <w:b/>
        </w:rPr>
      </w:pPr>
      <w:r w:rsidRPr="00C23556">
        <w:rPr>
          <w:rFonts w:ascii="Times New Roman" w:hAnsi="Times New Roman" w:cs="Times New Roman"/>
          <w:b/>
        </w:rPr>
        <w:t>Liceum dla Dorosłych w Sokółce</w:t>
      </w:r>
    </w:p>
    <w:p w:rsidR="00C23556" w:rsidRPr="00C23556" w:rsidRDefault="00C23556" w:rsidP="00C23556">
      <w:pPr>
        <w:jc w:val="center"/>
        <w:rPr>
          <w:rFonts w:ascii="Times New Roman" w:hAnsi="Times New Roman" w:cs="Times New Roman"/>
          <w:b/>
        </w:rPr>
      </w:pPr>
      <w:r w:rsidRPr="00C23556">
        <w:rPr>
          <w:rFonts w:ascii="Times New Roman" w:hAnsi="Times New Roman" w:cs="Times New Roman"/>
          <w:b/>
        </w:rPr>
        <w:t>w roku szkolnym 2014/2015</w:t>
      </w:r>
      <w:bookmarkStart w:id="0" w:name="_GoBack"/>
      <w:bookmarkEnd w:id="0"/>
    </w:p>
    <w:p w:rsidR="00C23556" w:rsidRPr="00C23556" w:rsidRDefault="00C23556" w:rsidP="00C23556">
      <w:pPr>
        <w:jc w:val="center"/>
        <w:rPr>
          <w:rFonts w:ascii="Times New Roman" w:hAnsi="Times New Roman" w:cs="Times New Roman"/>
          <w:b/>
        </w:rPr>
      </w:pPr>
    </w:p>
    <w:p w:rsidR="00C23556" w:rsidRPr="00C23556" w:rsidRDefault="00C23556" w:rsidP="00C23556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31CE1" w:rsidTr="00A31CE1">
        <w:tc>
          <w:tcPr>
            <w:tcW w:w="9778" w:type="dxa"/>
            <w:shd w:val="clear" w:color="auto" w:fill="D6E3BC" w:themeFill="accent3" w:themeFillTint="66"/>
          </w:tcPr>
          <w:p w:rsidR="00A31CE1" w:rsidRDefault="00A31CE1" w:rsidP="00A31C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556">
              <w:rPr>
                <w:rFonts w:ascii="Times New Roman" w:hAnsi="Times New Roman" w:cs="Times New Roman"/>
                <w:b/>
              </w:rPr>
              <w:t>Język polski</w:t>
            </w:r>
          </w:p>
        </w:tc>
      </w:tr>
      <w:tr w:rsidR="00A31CE1" w:rsidTr="00A31CE1">
        <w:tc>
          <w:tcPr>
            <w:tcW w:w="9778" w:type="dxa"/>
          </w:tcPr>
          <w:p w:rsidR="0085495C" w:rsidRPr="0085495C" w:rsidRDefault="0085495C" w:rsidP="0085495C">
            <w:pPr>
              <w:rPr>
                <w:rFonts w:ascii="Times New Roman" w:hAnsi="Times New Roman"/>
                <w:i/>
              </w:rPr>
            </w:pPr>
            <w:r w:rsidRPr="0085495C">
              <w:rPr>
                <w:rFonts w:ascii="Times New Roman" w:hAnsi="Times New Roman"/>
                <w:i/>
              </w:rPr>
              <w:t>Napisz pracę na jeden z tematów:</w:t>
            </w:r>
          </w:p>
          <w:p w:rsidR="0085495C" w:rsidRPr="0085495C" w:rsidRDefault="0085495C" w:rsidP="0085495C">
            <w:pPr>
              <w:rPr>
                <w:rFonts w:ascii="Times New Roman" w:hAnsi="Times New Roman"/>
              </w:rPr>
            </w:pPr>
          </w:p>
          <w:p w:rsidR="00A31CE1" w:rsidRPr="00C23556" w:rsidRDefault="00A31CE1" w:rsidP="00A31CE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C23556">
              <w:rPr>
                <w:rFonts w:ascii="Times New Roman" w:hAnsi="Times New Roman"/>
                <w:sz w:val="24"/>
                <w:szCs w:val="24"/>
              </w:rPr>
              <w:t xml:space="preserve">Zinterpretuj balladę A. Mickiewicza „Romantyczność”. </w:t>
            </w:r>
          </w:p>
          <w:p w:rsidR="00A31CE1" w:rsidRPr="00C23556" w:rsidRDefault="00A31CE1" w:rsidP="00A31CE1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A31CE1" w:rsidRPr="00C23556" w:rsidRDefault="00A31CE1" w:rsidP="00A31CE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C23556">
              <w:rPr>
                <w:rFonts w:ascii="Times New Roman" w:hAnsi="Times New Roman"/>
                <w:sz w:val="24"/>
                <w:szCs w:val="24"/>
              </w:rPr>
              <w:t>Jaka problematykę porusza I. Krasicki w swoich utworach? Odwołaj się do wybranych bajek i satyr.</w:t>
            </w:r>
          </w:p>
          <w:p w:rsidR="00A31CE1" w:rsidRPr="00C23556" w:rsidRDefault="00A31CE1" w:rsidP="00A31CE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C23556">
              <w:rPr>
                <w:rFonts w:ascii="Times New Roman" w:hAnsi="Times New Roman"/>
                <w:sz w:val="24"/>
                <w:szCs w:val="24"/>
              </w:rPr>
              <w:t>Czytanie ze zrozumieniem- W. Borowy „o poezji XVIII wieku. Krasicki”.</w:t>
            </w:r>
          </w:p>
          <w:p w:rsidR="00A31CE1" w:rsidRPr="00C23556" w:rsidRDefault="00A31CE1" w:rsidP="00A31CE1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A31CE1" w:rsidRPr="00C23556" w:rsidRDefault="00A31CE1" w:rsidP="00A31CE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C23556">
              <w:rPr>
                <w:rFonts w:ascii="Times New Roman" w:hAnsi="Times New Roman"/>
                <w:sz w:val="24"/>
                <w:szCs w:val="24"/>
              </w:rPr>
              <w:t>Gustaw z IV Cz. „Dziadów”- jako typowy bohater romantyczny. Scharakteryzuj postać.</w:t>
            </w:r>
          </w:p>
          <w:p w:rsidR="00A31CE1" w:rsidRDefault="00A31CE1" w:rsidP="00C235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1CE1" w:rsidTr="00A31CE1">
        <w:tc>
          <w:tcPr>
            <w:tcW w:w="9778" w:type="dxa"/>
            <w:shd w:val="clear" w:color="auto" w:fill="D6E3BC" w:themeFill="accent3" w:themeFillTint="66"/>
          </w:tcPr>
          <w:p w:rsidR="00A31CE1" w:rsidRDefault="00A31CE1" w:rsidP="00C235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Matematyka</w:t>
            </w:r>
          </w:p>
        </w:tc>
      </w:tr>
      <w:tr w:rsidR="00A31CE1" w:rsidTr="00A31CE1">
        <w:tc>
          <w:tcPr>
            <w:tcW w:w="9778" w:type="dxa"/>
          </w:tcPr>
          <w:p w:rsidR="0085495C" w:rsidRPr="0085495C" w:rsidRDefault="0085495C" w:rsidP="0085495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Rozwiąż </w:t>
            </w:r>
            <w:r w:rsidRPr="0085495C">
              <w:rPr>
                <w:rFonts w:ascii="Times New Roman" w:hAnsi="Times New Roman"/>
                <w:i/>
                <w:u w:val="single"/>
              </w:rPr>
              <w:t>wszystkie</w:t>
            </w:r>
            <w:r>
              <w:rPr>
                <w:rFonts w:ascii="Times New Roman" w:hAnsi="Times New Roman"/>
                <w:i/>
              </w:rPr>
              <w:t xml:space="preserve"> zadania</w:t>
            </w:r>
            <w:r w:rsidRPr="0085495C">
              <w:rPr>
                <w:rFonts w:ascii="Times New Roman" w:hAnsi="Times New Roman"/>
                <w:i/>
              </w:rPr>
              <w:t>:</w:t>
            </w:r>
          </w:p>
          <w:p w:rsidR="0085495C" w:rsidRDefault="0085495C" w:rsidP="00A31CE1">
            <w:pPr>
              <w:rPr>
                <w:rFonts w:ascii="Times New Roman" w:hAnsi="Times New Roman" w:cs="Times New Roman"/>
                <w:b/>
              </w:rPr>
            </w:pPr>
          </w:p>
          <w:p w:rsidR="00A31CE1" w:rsidRPr="00C23556" w:rsidRDefault="00A31CE1" w:rsidP="00A31CE1">
            <w:pPr>
              <w:rPr>
                <w:rFonts w:ascii="Times New Roman" w:hAnsi="Times New Roman" w:cs="Times New Roman"/>
                <w:b/>
              </w:rPr>
            </w:pPr>
            <w:r w:rsidRPr="00C23556">
              <w:rPr>
                <w:rFonts w:ascii="Times New Roman" w:hAnsi="Times New Roman" w:cs="Times New Roman"/>
                <w:b/>
              </w:rPr>
              <w:t>Zadanie 1</w:t>
            </w:r>
          </w:p>
          <w:p w:rsidR="00A31CE1" w:rsidRPr="00C23556" w:rsidRDefault="00A31CE1" w:rsidP="00A31CE1">
            <w:pPr>
              <w:rPr>
                <w:rFonts w:ascii="Times New Roman" w:hAnsi="Times New Roman" w:cs="Times New Roman"/>
              </w:rPr>
            </w:pPr>
            <w:r w:rsidRPr="00C23556">
              <w:rPr>
                <w:rFonts w:ascii="Times New Roman" w:hAnsi="Times New Roman" w:cs="Times New Roman"/>
              </w:rPr>
              <w:t xml:space="preserve">Dana jest funkcja kwadratowa </w:t>
            </w:r>
            <w:r w:rsidRPr="00C23556">
              <w:rPr>
                <w:rFonts w:ascii="Times New Roman" w:hAnsi="Times New Roman" w:cs="Times New Roman"/>
                <w:position w:val="-10"/>
              </w:rPr>
              <w:object w:dxaOrig="19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1" type="#_x0000_t75" style="width:99pt;height:18pt" o:ole="">
                  <v:imagedata r:id="rId5" o:title=""/>
                </v:shape>
                <o:OLEObject Type="Embed" ProgID="Equation.3" ShapeID="_x0000_i1091" DrawAspect="Content" ObjectID="_1491764970" r:id="rId6"/>
              </w:object>
            </w:r>
            <w:r w:rsidRPr="00C23556">
              <w:rPr>
                <w:rFonts w:ascii="Times New Roman" w:hAnsi="Times New Roman" w:cs="Times New Roman"/>
              </w:rPr>
              <w:t xml:space="preserve"> </w:t>
            </w:r>
          </w:p>
          <w:p w:rsidR="00A31CE1" w:rsidRPr="00C23556" w:rsidRDefault="00A31CE1" w:rsidP="00A31CE1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</w:rPr>
            </w:pPr>
            <w:r w:rsidRPr="00C23556">
              <w:rPr>
                <w:rFonts w:ascii="Times New Roman" w:hAnsi="Times New Roman" w:cs="Times New Roman"/>
              </w:rPr>
              <w:t>Znajdź jej postać kanoniczną</w:t>
            </w:r>
          </w:p>
          <w:p w:rsidR="00A31CE1" w:rsidRPr="00C23556" w:rsidRDefault="00A31CE1" w:rsidP="00A31CE1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</w:rPr>
            </w:pPr>
            <w:r w:rsidRPr="00C23556">
              <w:rPr>
                <w:rFonts w:ascii="Times New Roman" w:hAnsi="Times New Roman" w:cs="Times New Roman"/>
              </w:rPr>
              <w:t>Znajdź jej miejsca zerowe</w:t>
            </w:r>
          </w:p>
          <w:p w:rsidR="00A31CE1" w:rsidRPr="00C23556" w:rsidRDefault="00A31CE1" w:rsidP="00A31CE1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</w:rPr>
            </w:pPr>
            <w:r w:rsidRPr="00C23556">
              <w:rPr>
                <w:rFonts w:ascii="Times New Roman" w:hAnsi="Times New Roman" w:cs="Times New Roman"/>
              </w:rPr>
              <w:t>Wyznacz przedziały monotoniczności tej funkcji</w:t>
            </w:r>
          </w:p>
          <w:p w:rsidR="00A31CE1" w:rsidRPr="00C23556" w:rsidRDefault="00A31CE1" w:rsidP="00A31CE1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</w:rPr>
            </w:pPr>
            <w:r w:rsidRPr="00C23556">
              <w:rPr>
                <w:rFonts w:ascii="Times New Roman" w:hAnsi="Times New Roman" w:cs="Times New Roman"/>
              </w:rPr>
              <w:t>Narysuj wykres tej funkcji</w:t>
            </w:r>
          </w:p>
          <w:p w:rsidR="00A31CE1" w:rsidRPr="00C23556" w:rsidRDefault="00A31CE1" w:rsidP="00A31CE1">
            <w:pPr>
              <w:rPr>
                <w:rFonts w:ascii="Times New Roman" w:hAnsi="Times New Roman" w:cs="Times New Roman"/>
              </w:rPr>
            </w:pPr>
          </w:p>
          <w:p w:rsidR="00A31CE1" w:rsidRPr="00C23556" w:rsidRDefault="00A31CE1" w:rsidP="00A31CE1">
            <w:pPr>
              <w:rPr>
                <w:rFonts w:ascii="Times New Roman" w:hAnsi="Times New Roman" w:cs="Times New Roman"/>
                <w:b/>
              </w:rPr>
            </w:pPr>
            <w:r w:rsidRPr="00C23556">
              <w:rPr>
                <w:rFonts w:ascii="Times New Roman" w:hAnsi="Times New Roman" w:cs="Times New Roman"/>
                <w:b/>
              </w:rPr>
              <w:t>Zadanie 2</w:t>
            </w:r>
          </w:p>
          <w:p w:rsidR="00A31CE1" w:rsidRPr="00C23556" w:rsidRDefault="00A31CE1" w:rsidP="00A31CE1">
            <w:pPr>
              <w:rPr>
                <w:rFonts w:ascii="Times New Roman" w:hAnsi="Times New Roman" w:cs="Times New Roman"/>
              </w:rPr>
            </w:pPr>
            <w:r w:rsidRPr="00C23556">
              <w:rPr>
                <w:rFonts w:ascii="Times New Roman" w:hAnsi="Times New Roman" w:cs="Times New Roman"/>
              </w:rPr>
              <w:t>Rozwiąż nierówności:</w:t>
            </w:r>
          </w:p>
          <w:p w:rsidR="00A31CE1" w:rsidRPr="00C23556" w:rsidRDefault="00A31CE1" w:rsidP="00A31CE1">
            <w:pPr>
              <w:widowControl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</w:rPr>
            </w:pPr>
            <w:r w:rsidRPr="00C23556">
              <w:rPr>
                <w:rFonts w:ascii="Times New Roman" w:hAnsi="Times New Roman" w:cs="Times New Roman"/>
                <w:position w:val="-10"/>
              </w:rPr>
              <w:object w:dxaOrig="1460" w:dyaOrig="360">
                <v:shape id="_x0000_i1092" type="#_x0000_t75" style="width:72.75pt;height:18pt" o:ole="">
                  <v:imagedata r:id="rId7" o:title=""/>
                </v:shape>
                <o:OLEObject Type="Embed" ProgID="Equation.3" ShapeID="_x0000_i1092" DrawAspect="Content" ObjectID="_1491764971" r:id="rId8"/>
              </w:object>
            </w:r>
          </w:p>
          <w:p w:rsidR="00A31CE1" w:rsidRPr="00C23556" w:rsidRDefault="00A31CE1" w:rsidP="00A31CE1">
            <w:pPr>
              <w:widowControl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</w:rPr>
            </w:pPr>
            <w:r w:rsidRPr="00C23556">
              <w:rPr>
                <w:rFonts w:ascii="Times New Roman" w:hAnsi="Times New Roman" w:cs="Times New Roman"/>
                <w:position w:val="-6"/>
              </w:rPr>
              <w:object w:dxaOrig="1620" w:dyaOrig="320">
                <v:shape id="_x0000_i1093" type="#_x0000_t75" style="width:81pt;height:15.75pt" o:ole="">
                  <v:imagedata r:id="rId9" o:title=""/>
                </v:shape>
                <o:OLEObject Type="Embed" ProgID="Equation.3" ShapeID="_x0000_i1093" DrawAspect="Content" ObjectID="_1491764972" r:id="rId10"/>
              </w:object>
            </w:r>
          </w:p>
          <w:p w:rsidR="00A31CE1" w:rsidRPr="00C23556" w:rsidRDefault="00A31CE1" w:rsidP="00A31CE1">
            <w:pPr>
              <w:rPr>
                <w:rFonts w:ascii="Times New Roman" w:hAnsi="Times New Roman" w:cs="Times New Roman"/>
              </w:rPr>
            </w:pPr>
          </w:p>
          <w:p w:rsidR="00A31CE1" w:rsidRPr="00C23556" w:rsidRDefault="00A31CE1" w:rsidP="00A31CE1">
            <w:pPr>
              <w:rPr>
                <w:rFonts w:ascii="Times New Roman" w:hAnsi="Times New Roman" w:cs="Times New Roman"/>
                <w:b/>
              </w:rPr>
            </w:pPr>
            <w:r w:rsidRPr="00C23556">
              <w:rPr>
                <w:rFonts w:ascii="Times New Roman" w:hAnsi="Times New Roman" w:cs="Times New Roman"/>
                <w:b/>
              </w:rPr>
              <w:t>Zadanie 3</w:t>
            </w:r>
          </w:p>
          <w:p w:rsidR="00A31CE1" w:rsidRPr="00C23556" w:rsidRDefault="00A31CE1" w:rsidP="00A31CE1">
            <w:pPr>
              <w:rPr>
                <w:rFonts w:ascii="Times New Roman" w:hAnsi="Times New Roman" w:cs="Times New Roman"/>
              </w:rPr>
            </w:pPr>
            <w:r w:rsidRPr="00C23556">
              <w:rPr>
                <w:rFonts w:ascii="Times New Roman" w:hAnsi="Times New Roman" w:cs="Times New Roman"/>
              </w:rPr>
              <w:t>Rozwiąż równania:</w:t>
            </w:r>
          </w:p>
          <w:p w:rsidR="00A31CE1" w:rsidRPr="00C23556" w:rsidRDefault="00A31CE1" w:rsidP="00A31CE1">
            <w:pPr>
              <w:widowControl/>
              <w:numPr>
                <w:ilvl w:val="0"/>
                <w:numId w:val="6"/>
              </w:numPr>
              <w:suppressAutoHyphens w:val="0"/>
              <w:rPr>
                <w:rFonts w:ascii="Times New Roman" w:hAnsi="Times New Roman" w:cs="Times New Roman"/>
              </w:rPr>
            </w:pPr>
            <w:r w:rsidRPr="00C23556">
              <w:rPr>
                <w:rFonts w:ascii="Times New Roman" w:hAnsi="Times New Roman" w:cs="Times New Roman"/>
                <w:position w:val="-26"/>
              </w:rPr>
              <w:object w:dxaOrig="2620" w:dyaOrig="680">
                <v:shape id="_x0000_i1094" type="#_x0000_t75" style="width:131.25pt;height:33.75pt" o:ole="">
                  <v:imagedata r:id="rId11" o:title=""/>
                </v:shape>
                <o:OLEObject Type="Embed" ProgID="Equation.3" ShapeID="_x0000_i1094" DrawAspect="Content" ObjectID="_1491764973" r:id="rId12"/>
              </w:object>
            </w:r>
          </w:p>
          <w:p w:rsidR="00A31CE1" w:rsidRPr="00C23556" w:rsidRDefault="00A31CE1" w:rsidP="00A31CE1">
            <w:pPr>
              <w:widowControl/>
              <w:numPr>
                <w:ilvl w:val="0"/>
                <w:numId w:val="6"/>
              </w:numPr>
              <w:suppressAutoHyphens w:val="0"/>
              <w:rPr>
                <w:rFonts w:ascii="Times New Roman" w:hAnsi="Times New Roman" w:cs="Times New Roman"/>
              </w:rPr>
            </w:pPr>
            <w:r w:rsidRPr="00C23556">
              <w:rPr>
                <w:rFonts w:ascii="Times New Roman" w:hAnsi="Times New Roman" w:cs="Times New Roman"/>
                <w:position w:val="-24"/>
              </w:rPr>
              <w:object w:dxaOrig="1180" w:dyaOrig="660">
                <v:shape id="_x0000_i1095" type="#_x0000_t75" style="width:59.25pt;height:33pt" o:ole="">
                  <v:imagedata r:id="rId13" o:title=""/>
                </v:shape>
                <o:OLEObject Type="Embed" ProgID="Equation.3" ShapeID="_x0000_i1095" DrawAspect="Content" ObjectID="_1491764974" r:id="rId14"/>
              </w:object>
            </w:r>
          </w:p>
          <w:p w:rsidR="00A31CE1" w:rsidRPr="00C23556" w:rsidRDefault="00A31CE1" w:rsidP="00A31CE1">
            <w:pPr>
              <w:rPr>
                <w:rFonts w:ascii="Times New Roman" w:hAnsi="Times New Roman" w:cs="Times New Roman"/>
              </w:rPr>
            </w:pPr>
          </w:p>
          <w:p w:rsidR="00A31CE1" w:rsidRPr="00C23556" w:rsidRDefault="00A31CE1" w:rsidP="00A31CE1">
            <w:pPr>
              <w:rPr>
                <w:rFonts w:ascii="Times New Roman" w:hAnsi="Times New Roman" w:cs="Times New Roman"/>
                <w:b/>
              </w:rPr>
            </w:pPr>
            <w:r w:rsidRPr="00C23556">
              <w:rPr>
                <w:rFonts w:ascii="Times New Roman" w:hAnsi="Times New Roman" w:cs="Times New Roman"/>
                <w:b/>
              </w:rPr>
              <w:t>Zadanie 4</w:t>
            </w:r>
          </w:p>
          <w:p w:rsidR="00A31CE1" w:rsidRPr="00C23556" w:rsidRDefault="00A31CE1" w:rsidP="00A31CE1">
            <w:pPr>
              <w:rPr>
                <w:rFonts w:ascii="Times New Roman" w:hAnsi="Times New Roman" w:cs="Times New Roman"/>
              </w:rPr>
            </w:pPr>
            <w:r w:rsidRPr="00C23556">
              <w:rPr>
                <w:rFonts w:ascii="Times New Roman" w:hAnsi="Times New Roman" w:cs="Times New Roman"/>
              </w:rPr>
              <w:t>Obwód trapezu równoramiennego wynosi 28 cm, a jego podstawy mają odpowiednie długości: 12 cm i 6 cm. Oblicz pole trapezu.</w:t>
            </w:r>
          </w:p>
          <w:p w:rsidR="00A31CE1" w:rsidRPr="00C23556" w:rsidRDefault="00A31CE1" w:rsidP="00A31CE1">
            <w:pPr>
              <w:rPr>
                <w:rFonts w:ascii="Times New Roman" w:hAnsi="Times New Roman" w:cs="Times New Roman"/>
              </w:rPr>
            </w:pPr>
          </w:p>
          <w:p w:rsidR="00A31CE1" w:rsidRPr="00C23556" w:rsidRDefault="00A31CE1" w:rsidP="00A31CE1">
            <w:pPr>
              <w:rPr>
                <w:rFonts w:ascii="Times New Roman" w:hAnsi="Times New Roman" w:cs="Times New Roman"/>
                <w:b/>
              </w:rPr>
            </w:pPr>
            <w:r w:rsidRPr="00C23556">
              <w:rPr>
                <w:rFonts w:ascii="Times New Roman" w:hAnsi="Times New Roman" w:cs="Times New Roman"/>
                <w:b/>
              </w:rPr>
              <w:t>Zadanie 5</w:t>
            </w:r>
          </w:p>
          <w:p w:rsidR="00A31CE1" w:rsidRPr="00C23556" w:rsidRDefault="00A31CE1" w:rsidP="00A31CE1">
            <w:pPr>
              <w:rPr>
                <w:rFonts w:ascii="Times New Roman" w:hAnsi="Times New Roman" w:cs="Times New Roman"/>
              </w:rPr>
            </w:pPr>
            <w:r w:rsidRPr="00C23556">
              <w:rPr>
                <w:rFonts w:ascii="Times New Roman" w:hAnsi="Times New Roman" w:cs="Times New Roman"/>
              </w:rPr>
              <w:t xml:space="preserve">W trójkącie ABC długość boku </w:t>
            </w:r>
            <w:r w:rsidRPr="00C23556">
              <w:rPr>
                <w:rFonts w:ascii="Times New Roman" w:hAnsi="Times New Roman" w:cs="Times New Roman"/>
                <w:position w:val="-14"/>
              </w:rPr>
              <w:object w:dxaOrig="840" w:dyaOrig="400">
                <v:shape id="_x0000_i1089" type="#_x0000_t75" style="width:42pt;height:20.25pt" o:ole="">
                  <v:imagedata r:id="rId15" o:title=""/>
                </v:shape>
                <o:OLEObject Type="Embed" ProgID="Equation.3" ShapeID="_x0000_i1089" DrawAspect="Content" ObjectID="_1491764975" r:id="rId16"/>
              </w:object>
            </w:r>
            <w:r w:rsidRPr="00C23556">
              <w:rPr>
                <w:rFonts w:ascii="Times New Roman" w:hAnsi="Times New Roman" w:cs="Times New Roman"/>
              </w:rPr>
              <w:t xml:space="preserve">, miary kątów </w:t>
            </w:r>
            <w:r w:rsidRPr="00C23556">
              <w:rPr>
                <w:rFonts w:ascii="Times New Roman" w:hAnsi="Times New Roman" w:cs="Times New Roman"/>
                <w:position w:val="-14"/>
              </w:rPr>
              <w:object w:dxaOrig="2720" w:dyaOrig="400">
                <v:shape id="_x0000_i1090" type="#_x0000_t75" style="width:135.75pt;height:20.25pt" o:ole="">
                  <v:imagedata r:id="rId17" o:title=""/>
                </v:shape>
                <o:OLEObject Type="Embed" ProgID="Equation.3" ShapeID="_x0000_i1090" DrawAspect="Content" ObjectID="_1491764976" r:id="rId18"/>
              </w:object>
            </w:r>
            <w:r w:rsidRPr="00C23556">
              <w:rPr>
                <w:rFonts w:ascii="Times New Roman" w:hAnsi="Times New Roman" w:cs="Times New Roman"/>
              </w:rPr>
              <w:t>. Oblicz długości pozostałych boków oraz pole tego trójkąta.</w:t>
            </w:r>
          </w:p>
          <w:p w:rsidR="00A31CE1" w:rsidRDefault="00A31CE1" w:rsidP="00C235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495C" w:rsidRDefault="0085495C" w:rsidP="00C235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495C" w:rsidRDefault="0085495C" w:rsidP="00C235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1CE1" w:rsidTr="00A31CE1">
        <w:tc>
          <w:tcPr>
            <w:tcW w:w="9778" w:type="dxa"/>
            <w:shd w:val="clear" w:color="auto" w:fill="D6E3BC" w:themeFill="accent3" w:themeFillTint="66"/>
          </w:tcPr>
          <w:p w:rsidR="00A31CE1" w:rsidRDefault="00A31CE1" w:rsidP="00C235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Język angielski</w:t>
            </w:r>
          </w:p>
        </w:tc>
      </w:tr>
      <w:tr w:rsidR="00A31CE1" w:rsidTr="00A31CE1">
        <w:tc>
          <w:tcPr>
            <w:tcW w:w="9778" w:type="dxa"/>
          </w:tcPr>
          <w:p w:rsidR="0085495C" w:rsidRDefault="0085495C" w:rsidP="0085495C">
            <w:pPr>
              <w:rPr>
                <w:rFonts w:ascii="Times New Roman" w:hAnsi="Times New Roman"/>
                <w:i/>
              </w:rPr>
            </w:pPr>
            <w:r w:rsidRPr="0085495C">
              <w:rPr>
                <w:rFonts w:ascii="Times New Roman" w:hAnsi="Times New Roman"/>
                <w:i/>
              </w:rPr>
              <w:t xml:space="preserve">Napisz pracę na </w:t>
            </w:r>
            <w:r w:rsidRPr="0085495C">
              <w:rPr>
                <w:rFonts w:ascii="Times New Roman" w:hAnsi="Times New Roman"/>
                <w:i/>
                <w:u w:val="single"/>
              </w:rPr>
              <w:t>obydwa</w:t>
            </w:r>
            <w:r w:rsidRPr="0085495C">
              <w:rPr>
                <w:rFonts w:ascii="Times New Roman" w:hAnsi="Times New Roman"/>
                <w:i/>
              </w:rPr>
              <w:t xml:space="preserve"> temat</w:t>
            </w:r>
            <w:r>
              <w:rPr>
                <w:rFonts w:ascii="Times New Roman" w:hAnsi="Times New Roman"/>
                <w:i/>
              </w:rPr>
              <w:t>y</w:t>
            </w:r>
            <w:r w:rsidRPr="0085495C">
              <w:rPr>
                <w:rFonts w:ascii="Times New Roman" w:hAnsi="Times New Roman"/>
                <w:i/>
              </w:rPr>
              <w:t>:</w:t>
            </w:r>
          </w:p>
          <w:p w:rsidR="0085495C" w:rsidRDefault="0085495C" w:rsidP="0085495C">
            <w:pPr>
              <w:rPr>
                <w:rFonts w:ascii="Times New Roman" w:hAnsi="Times New Roman"/>
                <w:i/>
              </w:rPr>
            </w:pPr>
          </w:p>
          <w:p w:rsidR="0085495C" w:rsidRDefault="0085495C" w:rsidP="0085495C">
            <w:pPr>
              <w:rPr>
                <w:rFonts w:ascii="Times New Roman" w:hAnsi="Times New Roman"/>
                <w:i/>
              </w:rPr>
            </w:pPr>
          </w:p>
          <w:p w:rsidR="0085495C" w:rsidRPr="0085495C" w:rsidRDefault="0085495C" w:rsidP="0085495C">
            <w:pPr>
              <w:rPr>
                <w:rFonts w:ascii="Times New Roman" w:hAnsi="Times New Roman"/>
                <w:i/>
              </w:rPr>
            </w:pPr>
          </w:p>
          <w:p w:rsidR="00A31CE1" w:rsidRPr="00C23556" w:rsidRDefault="00A31CE1" w:rsidP="00A31CE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23556">
              <w:rPr>
                <w:rFonts w:ascii="Times New Roman" w:hAnsi="Times New Roman" w:cs="Times New Roman"/>
              </w:rPr>
              <w:t xml:space="preserve">Zaproponuj spędzanie wolnego czasu </w:t>
            </w:r>
          </w:p>
          <w:p w:rsidR="00A31CE1" w:rsidRPr="00C23556" w:rsidRDefault="00A31CE1" w:rsidP="00A31CE1">
            <w:pPr>
              <w:ind w:left="720"/>
              <w:rPr>
                <w:rFonts w:ascii="Times New Roman" w:hAnsi="Times New Roman" w:cs="Times New Roman"/>
              </w:rPr>
            </w:pPr>
          </w:p>
          <w:p w:rsidR="00A31CE1" w:rsidRPr="00C23556" w:rsidRDefault="00A31CE1" w:rsidP="00A31CE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23556">
              <w:rPr>
                <w:rFonts w:ascii="Times New Roman" w:hAnsi="Times New Roman" w:cs="Times New Roman"/>
              </w:rPr>
              <w:t>Organizujesz imprezę. Napisz zaproszenie , w którym:</w:t>
            </w:r>
          </w:p>
          <w:p w:rsidR="00A31CE1" w:rsidRPr="00C23556" w:rsidRDefault="00A31CE1" w:rsidP="00A31CE1">
            <w:pPr>
              <w:rPr>
                <w:rFonts w:ascii="Times New Roman" w:hAnsi="Times New Roman" w:cs="Times New Roman"/>
              </w:rPr>
            </w:pPr>
            <w:r w:rsidRPr="00C23556">
              <w:rPr>
                <w:rFonts w:ascii="Times New Roman" w:hAnsi="Times New Roman" w:cs="Times New Roman"/>
              </w:rPr>
              <w:t>- podasz okazję z jakiej przygotowujesz imprezę</w:t>
            </w:r>
          </w:p>
          <w:p w:rsidR="00A31CE1" w:rsidRPr="00C23556" w:rsidRDefault="00A31CE1" w:rsidP="00A31CE1">
            <w:pPr>
              <w:rPr>
                <w:rFonts w:ascii="Times New Roman" w:hAnsi="Times New Roman" w:cs="Times New Roman"/>
              </w:rPr>
            </w:pPr>
            <w:r w:rsidRPr="00C23556">
              <w:rPr>
                <w:rFonts w:ascii="Times New Roman" w:hAnsi="Times New Roman" w:cs="Times New Roman"/>
              </w:rPr>
              <w:t>- podasz czas i datę</w:t>
            </w:r>
          </w:p>
          <w:p w:rsidR="00A31CE1" w:rsidRPr="00C23556" w:rsidRDefault="00A31CE1" w:rsidP="00A31CE1">
            <w:pPr>
              <w:rPr>
                <w:rFonts w:ascii="Times New Roman" w:hAnsi="Times New Roman" w:cs="Times New Roman"/>
              </w:rPr>
            </w:pPr>
            <w:r w:rsidRPr="00C23556">
              <w:rPr>
                <w:rFonts w:ascii="Times New Roman" w:hAnsi="Times New Roman" w:cs="Times New Roman"/>
              </w:rPr>
              <w:t>- podasz miejsce i adres</w:t>
            </w:r>
          </w:p>
          <w:p w:rsidR="00A31CE1" w:rsidRPr="00C23556" w:rsidRDefault="00A31CE1" w:rsidP="00A31CE1">
            <w:pPr>
              <w:rPr>
                <w:rFonts w:ascii="Times New Roman" w:hAnsi="Times New Roman" w:cs="Times New Roman"/>
              </w:rPr>
            </w:pPr>
            <w:r w:rsidRPr="00C23556">
              <w:rPr>
                <w:rFonts w:ascii="Times New Roman" w:hAnsi="Times New Roman" w:cs="Times New Roman"/>
              </w:rPr>
              <w:t>- poprosisz o potwierdzenie przyjścia oraz przyniesienie czegoś do jedzenia lub picia</w:t>
            </w:r>
          </w:p>
          <w:p w:rsidR="0085495C" w:rsidRDefault="0085495C" w:rsidP="00C235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1CE1" w:rsidTr="00A31CE1">
        <w:tc>
          <w:tcPr>
            <w:tcW w:w="9778" w:type="dxa"/>
            <w:shd w:val="clear" w:color="auto" w:fill="D6E3BC" w:themeFill="accent3" w:themeFillTint="66"/>
          </w:tcPr>
          <w:p w:rsidR="00A31CE1" w:rsidRDefault="00A31CE1" w:rsidP="00C235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Historia</w:t>
            </w:r>
          </w:p>
        </w:tc>
      </w:tr>
      <w:tr w:rsidR="00A31CE1" w:rsidTr="00A31CE1">
        <w:tc>
          <w:tcPr>
            <w:tcW w:w="9778" w:type="dxa"/>
          </w:tcPr>
          <w:p w:rsidR="0085495C" w:rsidRPr="0085495C" w:rsidRDefault="0085495C" w:rsidP="0085495C">
            <w:pPr>
              <w:rPr>
                <w:rFonts w:ascii="Times New Roman" w:hAnsi="Times New Roman"/>
                <w:i/>
              </w:rPr>
            </w:pPr>
            <w:r w:rsidRPr="0085495C">
              <w:rPr>
                <w:rFonts w:ascii="Times New Roman" w:hAnsi="Times New Roman"/>
                <w:i/>
              </w:rPr>
              <w:t>Napisz pracę na jeden z tematów:</w:t>
            </w:r>
          </w:p>
          <w:p w:rsidR="00A31CE1" w:rsidRDefault="00A31CE1" w:rsidP="00A31C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31CE1" w:rsidRPr="00C23556" w:rsidRDefault="00A31CE1" w:rsidP="0085495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23556">
              <w:rPr>
                <w:rFonts w:ascii="Times New Roman" w:hAnsi="Times New Roman" w:cs="Times New Roman"/>
                <w:bCs/>
              </w:rPr>
              <w:t>1.Walki państwa polskiego o granice w latach 1918 – 1922.</w:t>
            </w:r>
          </w:p>
          <w:p w:rsidR="00A31CE1" w:rsidRPr="00C23556" w:rsidRDefault="00A31CE1" w:rsidP="0085495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23556">
              <w:rPr>
                <w:rFonts w:ascii="Times New Roman" w:hAnsi="Times New Roman" w:cs="Times New Roman"/>
                <w:bCs/>
              </w:rPr>
              <w:t>2. Walki na froncie wschodnim w latach 1941 – 1943.</w:t>
            </w:r>
          </w:p>
          <w:p w:rsidR="00A31CE1" w:rsidRPr="00C23556" w:rsidRDefault="00A31CE1" w:rsidP="0085495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23556">
              <w:rPr>
                <w:rFonts w:ascii="Times New Roman" w:hAnsi="Times New Roman" w:cs="Times New Roman"/>
                <w:bCs/>
              </w:rPr>
              <w:t>3. Niemiecka i radziecka okupacja ziem polskich.</w:t>
            </w:r>
          </w:p>
          <w:p w:rsidR="00A31CE1" w:rsidRPr="00C23556" w:rsidRDefault="00A31CE1" w:rsidP="0085495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23556">
              <w:rPr>
                <w:rFonts w:ascii="Times New Roman" w:hAnsi="Times New Roman" w:cs="Times New Roman"/>
                <w:bCs/>
              </w:rPr>
              <w:t xml:space="preserve">4. Kryzysy </w:t>
            </w:r>
            <w:proofErr w:type="spellStart"/>
            <w:r w:rsidRPr="00C23556">
              <w:rPr>
                <w:rFonts w:ascii="Times New Roman" w:hAnsi="Times New Roman" w:cs="Times New Roman"/>
                <w:bCs/>
              </w:rPr>
              <w:t>społeczno</w:t>
            </w:r>
            <w:proofErr w:type="spellEnd"/>
            <w:r w:rsidRPr="00C23556">
              <w:rPr>
                <w:rFonts w:ascii="Times New Roman" w:hAnsi="Times New Roman" w:cs="Times New Roman"/>
                <w:bCs/>
              </w:rPr>
              <w:t xml:space="preserve"> – polityczne w PRL – 1956, 1970, 1976, 1980.</w:t>
            </w:r>
          </w:p>
          <w:p w:rsidR="00A31CE1" w:rsidRPr="00C23556" w:rsidRDefault="00A31CE1" w:rsidP="0085495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23556">
              <w:rPr>
                <w:rFonts w:ascii="Times New Roman" w:hAnsi="Times New Roman" w:cs="Times New Roman"/>
                <w:bCs/>
              </w:rPr>
              <w:t>5. Kształtowanie się Unii Europejskiej.</w:t>
            </w:r>
          </w:p>
          <w:p w:rsidR="0085495C" w:rsidRDefault="0085495C" w:rsidP="00C235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1CE1" w:rsidTr="00A31CE1">
        <w:tc>
          <w:tcPr>
            <w:tcW w:w="9778" w:type="dxa"/>
            <w:shd w:val="clear" w:color="auto" w:fill="D6E3BC" w:themeFill="accent3" w:themeFillTint="66"/>
          </w:tcPr>
          <w:p w:rsidR="00A31CE1" w:rsidRDefault="00A31CE1" w:rsidP="00C235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WOS</w:t>
            </w:r>
          </w:p>
        </w:tc>
      </w:tr>
      <w:tr w:rsidR="00A31CE1" w:rsidTr="00A31CE1">
        <w:tc>
          <w:tcPr>
            <w:tcW w:w="9778" w:type="dxa"/>
          </w:tcPr>
          <w:p w:rsidR="0085495C" w:rsidRPr="0085495C" w:rsidRDefault="0085495C" w:rsidP="0085495C">
            <w:pPr>
              <w:rPr>
                <w:rFonts w:ascii="Times New Roman" w:hAnsi="Times New Roman"/>
                <w:i/>
              </w:rPr>
            </w:pPr>
            <w:r w:rsidRPr="0085495C">
              <w:rPr>
                <w:rFonts w:ascii="Times New Roman" w:hAnsi="Times New Roman"/>
                <w:i/>
              </w:rPr>
              <w:t>Napisz pracę na jeden z tematów:</w:t>
            </w:r>
          </w:p>
          <w:p w:rsidR="0085495C" w:rsidRDefault="0085495C" w:rsidP="0085495C">
            <w:pPr>
              <w:rPr>
                <w:bCs/>
              </w:rPr>
            </w:pPr>
          </w:p>
          <w:p w:rsidR="0085495C" w:rsidRDefault="0085495C" w:rsidP="0085495C">
            <w:pPr>
              <w:rPr>
                <w:bCs/>
              </w:rPr>
            </w:pPr>
          </w:p>
          <w:p w:rsidR="00A31CE1" w:rsidRPr="0008430C" w:rsidRDefault="00A31CE1" w:rsidP="0085495C">
            <w:pPr>
              <w:spacing w:line="360" w:lineRule="auto"/>
              <w:rPr>
                <w:bCs/>
              </w:rPr>
            </w:pPr>
            <w:r w:rsidRPr="0008430C">
              <w:rPr>
                <w:bCs/>
              </w:rPr>
              <w:t xml:space="preserve">1. Proces wyborczy – przymiotniki wyborcze oraz sposoby wybierania posłów, senatorów i </w:t>
            </w:r>
            <w:r w:rsidRPr="0008430C">
              <w:rPr>
                <w:bCs/>
              </w:rPr>
              <w:tab/>
              <w:t>prezydenta RP.</w:t>
            </w:r>
          </w:p>
          <w:p w:rsidR="00A31CE1" w:rsidRPr="0008430C" w:rsidRDefault="00A31CE1" w:rsidP="0085495C">
            <w:pPr>
              <w:spacing w:line="360" w:lineRule="auto"/>
              <w:rPr>
                <w:bCs/>
              </w:rPr>
            </w:pPr>
            <w:r w:rsidRPr="0008430C">
              <w:rPr>
                <w:bCs/>
              </w:rPr>
              <w:t>2. Struktura władzy sądowniczej w Polsce.</w:t>
            </w:r>
          </w:p>
          <w:p w:rsidR="00A31CE1" w:rsidRPr="0008430C" w:rsidRDefault="00A31CE1" w:rsidP="0085495C">
            <w:pPr>
              <w:spacing w:line="360" w:lineRule="auto"/>
              <w:rPr>
                <w:bCs/>
              </w:rPr>
            </w:pPr>
            <w:r w:rsidRPr="0008430C">
              <w:rPr>
                <w:bCs/>
              </w:rPr>
              <w:t>3. Łamanie praw człowieka we współczesnym świecie.</w:t>
            </w:r>
          </w:p>
          <w:p w:rsidR="0085495C" w:rsidRPr="00A31CE1" w:rsidRDefault="0085495C" w:rsidP="00A31CE1">
            <w:pPr>
              <w:jc w:val="both"/>
              <w:rPr>
                <w:rFonts w:ascii="Times New Roman" w:hAnsi="Times New Roman"/>
              </w:rPr>
            </w:pPr>
          </w:p>
        </w:tc>
      </w:tr>
      <w:tr w:rsidR="00A31CE1" w:rsidTr="00A31CE1">
        <w:tc>
          <w:tcPr>
            <w:tcW w:w="9778" w:type="dxa"/>
            <w:shd w:val="clear" w:color="auto" w:fill="D6E3BC" w:themeFill="accent3" w:themeFillTint="66"/>
          </w:tcPr>
          <w:p w:rsidR="00A31CE1" w:rsidRDefault="00A31CE1" w:rsidP="00A31C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Informatyka</w:t>
            </w:r>
          </w:p>
        </w:tc>
      </w:tr>
      <w:tr w:rsidR="00A31CE1" w:rsidTr="00A31CE1">
        <w:tc>
          <w:tcPr>
            <w:tcW w:w="9778" w:type="dxa"/>
          </w:tcPr>
          <w:p w:rsidR="00A31CE1" w:rsidRDefault="00A31CE1" w:rsidP="00A31CE1">
            <w:pPr>
              <w:rPr>
                <w:rStyle w:val="Hipercze"/>
                <w:rFonts w:ascii="Times New Roman" w:hAnsi="Times New Roman" w:cs="Times New Roman"/>
                <w:i/>
              </w:rPr>
            </w:pPr>
            <w:r w:rsidRPr="0085495C">
              <w:rPr>
                <w:rFonts w:ascii="Times New Roman" w:hAnsi="Times New Roman" w:cs="Times New Roman"/>
                <w:i/>
              </w:rPr>
              <w:t xml:space="preserve">Spośród poniższych zadań wybierz jedno i jego rozwiązanie prześlij na adres: </w:t>
            </w:r>
            <w:hyperlink r:id="rId19" w:history="1">
              <w:r w:rsidRPr="0085495C">
                <w:rPr>
                  <w:rStyle w:val="Hipercze"/>
                  <w:rFonts w:ascii="Times New Roman" w:hAnsi="Times New Roman" w:cs="Times New Roman"/>
                  <w:i/>
                </w:rPr>
                <w:t>beataejs25@poczta.onet.pl</w:t>
              </w:r>
            </w:hyperlink>
          </w:p>
          <w:p w:rsidR="0085495C" w:rsidRDefault="0085495C" w:rsidP="00A31CE1">
            <w:pPr>
              <w:rPr>
                <w:rFonts w:ascii="Times New Roman" w:hAnsi="Times New Roman" w:cs="Times New Roman"/>
                <w:i/>
              </w:rPr>
            </w:pPr>
          </w:p>
          <w:p w:rsidR="0085495C" w:rsidRPr="0085495C" w:rsidRDefault="0085495C" w:rsidP="00A31CE1">
            <w:pPr>
              <w:rPr>
                <w:rFonts w:ascii="Times New Roman" w:hAnsi="Times New Roman" w:cs="Times New Roman"/>
                <w:i/>
              </w:rPr>
            </w:pPr>
          </w:p>
          <w:p w:rsidR="00A31CE1" w:rsidRPr="00A31CE1" w:rsidRDefault="00A31CE1" w:rsidP="00A31CE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A31CE1">
              <w:rPr>
                <w:rFonts w:ascii="Times New Roman" w:hAnsi="Times New Roman"/>
              </w:rPr>
              <w:t>Wyobraź sobie, że jesteś właścicielem firmy i przygotuj prezentację w PowerPoint-</w:t>
            </w:r>
            <w:proofErr w:type="spellStart"/>
            <w:r w:rsidRPr="00A31CE1">
              <w:rPr>
                <w:rFonts w:ascii="Times New Roman" w:hAnsi="Times New Roman"/>
              </w:rPr>
              <w:t>cie</w:t>
            </w:r>
            <w:proofErr w:type="spellEnd"/>
            <w:r w:rsidRPr="00A31CE1">
              <w:rPr>
                <w:rFonts w:ascii="Times New Roman" w:hAnsi="Times New Roman"/>
              </w:rPr>
              <w:t xml:space="preserve"> reklamującą tą firmę (minimum 6 slajdów).</w:t>
            </w:r>
          </w:p>
          <w:p w:rsidR="00A31CE1" w:rsidRPr="00C23556" w:rsidRDefault="00A31CE1" w:rsidP="00A31CE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556">
              <w:rPr>
                <w:rFonts w:ascii="Times New Roman" w:hAnsi="Times New Roman"/>
                <w:sz w:val="24"/>
                <w:szCs w:val="24"/>
              </w:rPr>
              <w:t>Zaprojektuj w HTML-u stronę internetową przedstawiającą Ciebie i twoje zainteresowania.</w:t>
            </w:r>
          </w:p>
          <w:p w:rsidR="00A31CE1" w:rsidRDefault="00A31CE1" w:rsidP="00A31CE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556">
              <w:rPr>
                <w:rFonts w:ascii="Times New Roman" w:hAnsi="Times New Roman"/>
                <w:sz w:val="24"/>
                <w:szCs w:val="24"/>
              </w:rPr>
              <w:t>Zaprojektuj dwudniową wycieczkę w dowolne miejsce w Polsce. Wykorzystaj Internet do zgromadzenie informacji na temat miejsc i  cen zwiedzanych obiektów, miejsc noclegowych itd. Przygotuj w Excel-u kosztorys tej wycieczki oraz zamieść linki do stron, z których korzystałeś.</w:t>
            </w:r>
          </w:p>
          <w:p w:rsidR="0085495C" w:rsidRDefault="0085495C" w:rsidP="0085495C">
            <w:pPr>
              <w:jc w:val="both"/>
              <w:rPr>
                <w:rFonts w:ascii="Times New Roman" w:hAnsi="Times New Roman"/>
              </w:rPr>
            </w:pPr>
          </w:p>
          <w:p w:rsidR="0085495C" w:rsidRPr="0085495C" w:rsidRDefault="0085495C" w:rsidP="0085495C">
            <w:pPr>
              <w:jc w:val="both"/>
              <w:rPr>
                <w:rFonts w:ascii="Times New Roman" w:hAnsi="Times New Roman"/>
              </w:rPr>
            </w:pPr>
          </w:p>
        </w:tc>
      </w:tr>
      <w:tr w:rsidR="00A31CE1" w:rsidTr="00A31CE1">
        <w:tc>
          <w:tcPr>
            <w:tcW w:w="9778" w:type="dxa"/>
            <w:shd w:val="clear" w:color="auto" w:fill="D6E3BC" w:themeFill="accent3" w:themeFillTint="66"/>
          </w:tcPr>
          <w:p w:rsidR="00A31CE1" w:rsidRDefault="00A31CE1" w:rsidP="00A31C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Geografia</w:t>
            </w:r>
          </w:p>
        </w:tc>
      </w:tr>
      <w:tr w:rsidR="00A31CE1" w:rsidTr="0085495C">
        <w:trPr>
          <w:trHeight w:val="8342"/>
        </w:trPr>
        <w:tc>
          <w:tcPr>
            <w:tcW w:w="9778" w:type="dxa"/>
          </w:tcPr>
          <w:p w:rsidR="0085495C" w:rsidRPr="0085495C" w:rsidRDefault="0085495C" w:rsidP="0085495C">
            <w:pPr>
              <w:rPr>
                <w:rFonts w:ascii="Times New Roman" w:hAnsi="Times New Roman"/>
                <w:i/>
              </w:rPr>
            </w:pPr>
            <w:r w:rsidRPr="0085495C">
              <w:rPr>
                <w:rFonts w:ascii="Times New Roman" w:hAnsi="Times New Roman"/>
                <w:i/>
              </w:rPr>
              <w:t>Napisz pracę na jeden z tematów</w:t>
            </w:r>
            <w:r>
              <w:rPr>
                <w:rFonts w:ascii="Times New Roman" w:hAnsi="Times New Roman"/>
                <w:i/>
              </w:rPr>
              <w:t xml:space="preserve"> (wybór tematu zgłoś u nauczyciela)</w:t>
            </w:r>
            <w:r w:rsidRPr="0085495C">
              <w:rPr>
                <w:rFonts w:ascii="Times New Roman" w:hAnsi="Times New Roman"/>
                <w:i/>
              </w:rPr>
              <w:t>:</w:t>
            </w:r>
          </w:p>
          <w:p w:rsidR="00A31CE1" w:rsidRDefault="00A31CE1" w:rsidP="00A31C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ela-Siatka"/>
              <w:tblW w:w="0" w:type="auto"/>
              <w:tblInd w:w="562" w:type="dxa"/>
              <w:tblLook w:val="04A0" w:firstRow="1" w:lastRow="0" w:firstColumn="1" w:lastColumn="0" w:noHBand="0" w:noVBand="1"/>
            </w:tblPr>
            <w:tblGrid>
              <w:gridCol w:w="567"/>
              <w:gridCol w:w="5387"/>
              <w:gridCol w:w="2410"/>
            </w:tblGrid>
            <w:tr w:rsidR="00A31CE1" w:rsidTr="00A31CE1">
              <w:tc>
                <w:tcPr>
                  <w:tcW w:w="567" w:type="dxa"/>
                </w:tcPr>
                <w:p w:rsidR="00A31CE1" w:rsidRDefault="00A31CE1" w:rsidP="00A31CE1">
                  <w:r>
                    <w:t>Lp.</w:t>
                  </w:r>
                </w:p>
              </w:tc>
              <w:tc>
                <w:tcPr>
                  <w:tcW w:w="5387" w:type="dxa"/>
                </w:tcPr>
                <w:p w:rsidR="00A31CE1" w:rsidRDefault="00A31CE1" w:rsidP="00A31CE1">
                  <w:r>
                    <w:t>Tematy prac</w:t>
                  </w:r>
                </w:p>
              </w:tc>
              <w:tc>
                <w:tcPr>
                  <w:tcW w:w="2410" w:type="dxa"/>
                </w:tcPr>
                <w:p w:rsidR="00A31CE1" w:rsidRDefault="00A31CE1" w:rsidP="00A31CE1">
                  <w:r>
                    <w:t>Imię i nazwisko</w:t>
                  </w:r>
                </w:p>
              </w:tc>
            </w:tr>
            <w:tr w:rsidR="00A31CE1" w:rsidTr="00A31CE1">
              <w:tc>
                <w:tcPr>
                  <w:tcW w:w="567" w:type="dxa"/>
                </w:tcPr>
                <w:p w:rsidR="00A31CE1" w:rsidRDefault="00A31CE1" w:rsidP="00A31CE1">
                  <w:r>
                    <w:t>1</w:t>
                  </w:r>
                </w:p>
              </w:tc>
              <w:tc>
                <w:tcPr>
                  <w:tcW w:w="5387" w:type="dxa"/>
                </w:tcPr>
                <w:p w:rsidR="00A31CE1" w:rsidRDefault="00A31CE1" w:rsidP="00A31CE1">
                  <w:r>
                    <w:t>Rozwój ludnościowy świata</w:t>
                  </w:r>
                </w:p>
              </w:tc>
              <w:tc>
                <w:tcPr>
                  <w:tcW w:w="2410" w:type="dxa"/>
                </w:tcPr>
                <w:p w:rsidR="00A31CE1" w:rsidRDefault="00A31CE1" w:rsidP="00A31C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31CE1" w:rsidTr="00A31CE1">
              <w:tc>
                <w:tcPr>
                  <w:tcW w:w="567" w:type="dxa"/>
                </w:tcPr>
                <w:p w:rsidR="00A31CE1" w:rsidRDefault="00A31CE1" w:rsidP="00A31CE1">
                  <w:r>
                    <w:t>2</w:t>
                  </w:r>
                </w:p>
              </w:tc>
              <w:tc>
                <w:tcPr>
                  <w:tcW w:w="5387" w:type="dxa"/>
                </w:tcPr>
                <w:p w:rsidR="00A31CE1" w:rsidRDefault="00A31CE1" w:rsidP="00A31CE1">
                  <w:r>
                    <w:t>Przyczyny i skutki wysokiego przyrostu naturalnego</w:t>
                  </w:r>
                </w:p>
              </w:tc>
              <w:tc>
                <w:tcPr>
                  <w:tcW w:w="2410" w:type="dxa"/>
                </w:tcPr>
                <w:p w:rsidR="00A31CE1" w:rsidRDefault="00A31CE1" w:rsidP="00A31C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31CE1" w:rsidTr="00A31CE1">
              <w:tc>
                <w:tcPr>
                  <w:tcW w:w="567" w:type="dxa"/>
                </w:tcPr>
                <w:p w:rsidR="00A31CE1" w:rsidRDefault="00A31CE1" w:rsidP="00A31CE1">
                  <w:r>
                    <w:t>3</w:t>
                  </w:r>
                </w:p>
              </w:tc>
              <w:tc>
                <w:tcPr>
                  <w:tcW w:w="5387" w:type="dxa"/>
                </w:tcPr>
                <w:p w:rsidR="00A31CE1" w:rsidRDefault="00A31CE1" w:rsidP="00A31CE1">
                  <w:r>
                    <w:t>Przyczyny i skutki niskiego przyrostu  naturalnego</w:t>
                  </w:r>
                </w:p>
              </w:tc>
              <w:tc>
                <w:tcPr>
                  <w:tcW w:w="2410" w:type="dxa"/>
                </w:tcPr>
                <w:p w:rsidR="00A31CE1" w:rsidRDefault="00A31CE1" w:rsidP="00A31C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31CE1" w:rsidTr="00A31CE1">
              <w:tc>
                <w:tcPr>
                  <w:tcW w:w="567" w:type="dxa"/>
                </w:tcPr>
                <w:p w:rsidR="00A31CE1" w:rsidRDefault="00A31CE1" w:rsidP="00A31CE1">
                  <w:r>
                    <w:t>4</w:t>
                  </w:r>
                </w:p>
              </w:tc>
              <w:tc>
                <w:tcPr>
                  <w:tcW w:w="5387" w:type="dxa"/>
                </w:tcPr>
                <w:p w:rsidR="00A31CE1" w:rsidRDefault="00A31CE1" w:rsidP="00A31CE1">
                  <w:r>
                    <w:t>Struktura zatrudnienia w gospodarce</w:t>
                  </w:r>
                </w:p>
              </w:tc>
              <w:tc>
                <w:tcPr>
                  <w:tcW w:w="2410" w:type="dxa"/>
                </w:tcPr>
                <w:p w:rsidR="00A31CE1" w:rsidRDefault="00A31CE1" w:rsidP="00A31C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31CE1" w:rsidTr="00A31CE1">
              <w:tc>
                <w:tcPr>
                  <w:tcW w:w="567" w:type="dxa"/>
                </w:tcPr>
                <w:p w:rsidR="00A31CE1" w:rsidRDefault="00A31CE1" w:rsidP="00A31CE1">
                  <w:r>
                    <w:t>5</w:t>
                  </w:r>
                </w:p>
              </w:tc>
              <w:tc>
                <w:tcPr>
                  <w:tcW w:w="5387" w:type="dxa"/>
                </w:tcPr>
                <w:p w:rsidR="00A31CE1" w:rsidRDefault="00A31CE1" w:rsidP="00A31CE1">
                  <w:r>
                    <w:t>Przyczyny i skutki bezrobocia</w:t>
                  </w:r>
                </w:p>
              </w:tc>
              <w:tc>
                <w:tcPr>
                  <w:tcW w:w="2410" w:type="dxa"/>
                </w:tcPr>
                <w:p w:rsidR="00A31CE1" w:rsidRDefault="00A31CE1" w:rsidP="00A31C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31CE1" w:rsidTr="00A31CE1">
              <w:tc>
                <w:tcPr>
                  <w:tcW w:w="567" w:type="dxa"/>
                </w:tcPr>
                <w:p w:rsidR="00A31CE1" w:rsidRDefault="00A31CE1" w:rsidP="00A31CE1">
                  <w:r>
                    <w:t>6</w:t>
                  </w:r>
                </w:p>
              </w:tc>
              <w:tc>
                <w:tcPr>
                  <w:tcW w:w="5387" w:type="dxa"/>
                </w:tcPr>
                <w:p w:rsidR="00A31CE1" w:rsidRDefault="00A31CE1" w:rsidP="00A31CE1">
                  <w:r>
                    <w:t>Rozmieszczenie ludności na świecie</w:t>
                  </w:r>
                </w:p>
              </w:tc>
              <w:tc>
                <w:tcPr>
                  <w:tcW w:w="2410" w:type="dxa"/>
                </w:tcPr>
                <w:p w:rsidR="00A31CE1" w:rsidRDefault="00A31CE1" w:rsidP="00A31C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31CE1" w:rsidTr="00A31CE1">
              <w:tc>
                <w:tcPr>
                  <w:tcW w:w="567" w:type="dxa"/>
                </w:tcPr>
                <w:p w:rsidR="00A31CE1" w:rsidRDefault="00A31CE1" w:rsidP="00A31CE1">
                  <w:r>
                    <w:t>7</w:t>
                  </w:r>
                </w:p>
              </w:tc>
              <w:tc>
                <w:tcPr>
                  <w:tcW w:w="5387" w:type="dxa"/>
                </w:tcPr>
                <w:p w:rsidR="00A31CE1" w:rsidRDefault="00A31CE1" w:rsidP="00A31CE1">
                  <w:r>
                    <w:t>Urbanizacja na świecie</w:t>
                  </w:r>
                </w:p>
              </w:tc>
              <w:tc>
                <w:tcPr>
                  <w:tcW w:w="2410" w:type="dxa"/>
                </w:tcPr>
                <w:p w:rsidR="00A31CE1" w:rsidRDefault="00A31CE1" w:rsidP="00A31C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31CE1" w:rsidTr="00A31CE1">
              <w:tc>
                <w:tcPr>
                  <w:tcW w:w="567" w:type="dxa"/>
                </w:tcPr>
                <w:p w:rsidR="00A31CE1" w:rsidRDefault="00A31CE1" w:rsidP="00A31CE1">
                  <w:r>
                    <w:t>8</w:t>
                  </w:r>
                </w:p>
              </w:tc>
              <w:tc>
                <w:tcPr>
                  <w:tcW w:w="5387" w:type="dxa"/>
                </w:tcPr>
                <w:p w:rsidR="00A31CE1" w:rsidRDefault="00A31CE1" w:rsidP="00A31CE1">
                  <w:r>
                    <w:t>Czynniki przyrodnicze i poza przyrodnicze rozwoju rolnictwa</w:t>
                  </w:r>
                </w:p>
              </w:tc>
              <w:tc>
                <w:tcPr>
                  <w:tcW w:w="2410" w:type="dxa"/>
                </w:tcPr>
                <w:p w:rsidR="00A31CE1" w:rsidRDefault="00A31CE1" w:rsidP="00A31C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31CE1" w:rsidTr="00A31CE1">
              <w:tc>
                <w:tcPr>
                  <w:tcW w:w="567" w:type="dxa"/>
                </w:tcPr>
                <w:p w:rsidR="00A31CE1" w:rsidRDefault="00A31CE1" w:rsidP="00A31CE1">
                  <w:r>
                    <w:t>9</w:t>
                  </w:r>
                </w:p>
              </w:tc>
              <w:tc>
                <w:tcPr>
                  <w:tcW w:w="5387" w:type="dxa"/>
                </w:tcPr>
                <w:p w:rsidR="00A31CE1" w:rsidRDefault="00A31CE1" w:rsidP="00A31CE1">
                  <w:r>
                    <w:t>Typy gospodarki rolnej na świecie</w:t>
                  </w:r>
                </w:p>
              </w:tc>
              <w:tc>
                <w:tcPr>
                  <w:tcW w:w="2410" w:type="dxa"/>
                </w:tcPr>
                <w:p w:rsidR="00A31CE1" w:rsidRDefault="00A31CE1" w:rsidP="00A31C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31CE1" w:rsidTr="00A31CE1">
              <w:tc>
                <w:tcPr>
                  <w:tcW w:w="567" w:type="dxa"/>
                </w:tcPr>
                <w:p w:rsidR="00A31CE1" w:rsidRDefault="00A31CE1" w:rsidP="00A31CE1">
                  <w:r>
                    <w:t>10</w:t>
                  </w:r>
                </w:p>
              </w:tc>
              <w:tc>
                <w:tcPr>
                  <w:tcW w:w="5387" w:type="dxa"/>
                </w:tcPr>
                <w:p w:rsidR="00A31CE1" w:rsidRDefault="00A31CE1" w:rsidP="00A31CE1">
                  <w:r>
                    <w:t>Poziom wyżywienia ludności świata</w:t>
                  </w:r>
                </w:p>
              </w:tc>
              <w:tc>
                <w:tcPr>
                  <w:tcW w:w="2410" w:type="dxa"/>
                </w:tcPr>
                <w:p w:rsidR="00A31CE1" w:rsidRDefault="00A31CE1" w:rsidP="00A31C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85495C" w:rsidTr="00A31CE1">
              <w:tc>
                <w:tcPr>
                  <w:tcW w:w="567" w:type="dxa"/>
                </w:tcPr>
                <w:p w:rsidR="0085495C" w:rsidRDefault="0085495C" w:rsidP="0085495C">
                  <w:r>
                    <w:t>11</w:t>
                  </w:r>
                </w:p>
              </w:tc>
              <w:tc>
                <w:tcPr>
                  <w:tcW w:w="5387" w:type="dxa"/>
                </w:tcPr>
                <w:p w:rsidR="0085495C" w:rsidRDefault="0085495C" w:rsidP="0085495C">
                  <w:r>
                    <w:t>Gospodarka leśna świata</w:t>
                  </w:r>
                </w:p>
              </w:tc>
              <w:tc>
                <w:tcPr>
                  <w:tcW w:w="2410" w:type="dxa"/>
                </w:tcPr>
                <w:p w:rsidR="0085495C" w:rsidRDefault="0085495C" w:rsidP="0085495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85495C" w:rsidTr="00A31CE1">
              <w:tc>
                <w:tcPr>
                  <w:tcW w:w="567" w:type="dxa"/>
                </w:tcPr>
                <w:p w:rsidR="0085495C" w:rsidRDefault="0085495C" w:rsidP="0085495C">
                  <w:r>
                    <w:t>12</w:t>
                  </w:r>
                </w:p>
              </w:tc>
              <w:tc>
                <w:tcPr>
                  <w:tcW w:w="5387" w:type="dxa"/>
                </w:tcPr>
                <w:p w:rsidR="0085495C" w:rsidRDefault="0085495C" w:rsidP="0085495C">
                  <w:r>
                    <w:t>Odnawialne i nieodnawialne źródła energii</w:t>
                  </w:r>
                </w:p>
              </w:tc>
              <w:tc>
                <w:tcPr>
                  <w:tcW w:w="2410" w:type="dxa"/>
                </w:tcPr>
                <w:p w:rsidR="0085495C" w:rsidRDefault="0085495C" w:rsidP="0085495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85495C" w:rsidTr="00A31CE1">
              <w:tc>
                <w:tcPr>
                  <w:tcW w:w="567" w:type="dxa"/>
                </w:tcPr>
                <w:p w:rsidR="0085495C" w:rsidRDefault="0085495C" w:rsidP="0085495C">
                  <w:r>
                    <w:t>13</w:t>
                  </w:r>
                </w:p>
              </w:tc>
              <w:tc>
                <w:tcPr>
                  <w:tcW w:w="5387" w:type="dxa"/>
                </w:tcPr>
                <w:p w:rsidR="0085495C" w:rsidRDefault="0085495C" w:rsidP="0085495C">
                  <w:r>
                    <w:t>Produkcja energii elektrycznej</w:t>
                  </w:r>
                </w:p>
              </w:tc>
              <w:tc>
                <w:tcPr>
                  <w:tcW w:w="2410" w:type="dxa"/>
                </w:tcPr>
                <w:p w:rsidR="0085495C" w:rsidRDefault="0085495C" w:rsidP="0085495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85495C" w:rsidTr="00A31CE1">
              <w:tc>
                <w:tcPr>
                  <w:tcW w:w="567" w:type="dxa"/>
                </w:tcPr>
                <w:p w:rsidR="0085495C" w:rsidRDefault="0085495C" w:rsidP="0085495C">
                  <w:r>
                    <w:t>14</w:t>
                  </w:r>
                </w:p>
              </w:tc>
              <w:tc>
                <w:tcPr>
                  <w:tcW w:w="5387" w:type="dxa"/>
                </w:tcPr>
                <w:p w:rsidR="0085495C" w:rsidRDefault="0085495C" w:rsidP="0085495C">
                  <w:r>
                    <w:t>Funkcje i czynniki lokalizacji przemysłu</w:t>
                  </w:r>
                </w:p>
              </w:tc>
              <w:tc>
                <w:tcPr>
                  <w:tcW w:w="2410" w:type="dxa"/>
                </w:tcPr>
                <w:p w:rsidR="0085495C" w:rsidRDefault="0085495C" w:rsidP="0085495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85495C" w:rsidTr="00A31CE1">
              <w:tc>
                <w:tcPr>
                  <w:tcW w:w="567" w:type="dxa"/>
                </w:tcPr>
                <w:p w:rsidR="0085495C" w:rsidRDefault="0085495C" w:rsidP="0085495C">
                  <w:r>
                    <w:t>15</w:t>
                  </w:r>
                </w:p>
              </w:tc>
              <w:tc>
                <w:tcPr>
                  <w:tcW w:w="5387" w:type="dxa"/>
                </w:tcPr>
                <w:p w:rsidR="0085495C" w:rsidRDefault="0085495C" w:rsidP="0085495C">
                  <w:r>
                    <w:t>Restrukturyzacja przemysłu</w:t>
                  </w:r>
                </w:p>
              </w:tc>
              <w:tc>
                <w:tcPr>
                  <w:tcW w:w="2410" w:type="dxa"/>
                </w:tcPr>
                <w:p w:rsidR="0085495C" w:rsidRDefault="0085495C" w:rsidP="0085495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85495C" w:rsidTr="00A31CE1">
              <w:tc>
                <w:tcPr>
                  <w:tcW w:w="567" w:type="dxa"/>
                </w:tcPr>
                <w:p w:rsidR="0085495C" w:rsidRDefault="0085495C" w:rsidP="0085495C">
                  <w:r>
                    <w:t>16</w:t>
                  </w:r>
                </w:p>
              </w:tc>
              <w:tc>
                <w:tcPr>
                  <w:tcW w:w="5387" w:type="dxa"/>
                </w:tcPr>
                <w:p w:rsidR="0085495C" w:rsidRDefault="0085495C" w:rsidP="0085495C">
                  <w:r>
                    <w:t>Wady i zalety Internetu</w:t>
                  </w:r>
                </w:p>
              </w:tc>
              <w:tc>
                <w:tcPr>
                  <w:tcW w:w="2410" w:type="dxa"/>
                </w:tcPr>
                <w:p w:rsidR="0085495C" w:rsidRDefault="0085495C" w:rsidP="0085495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85495C" w:rsidTr="00A31CE1">
              <w:tc>
                <w:tcPr>
                  <w:tcW w:w="567" w:type="dxa"/>
                </w:tcPr>
                <w:p w:rsidR="0085495C" w:rsidRDefault="0085495C" w:rsidP="0085495C">
                  <w:r>
                    <w:t>17</w:t>
                  </w:r>
                </w:p>
              </w:tc>
              <w:tc>
                <w:tcPr>
                  <w:tcW w:w="5387" w:type="dxa"/>
                </w:tcPr>
                <w:p w:rsidR="0085495C" w:rsidRDefault="0085495C" w:rsidP="0085495C">
                  <w:r>
                    <w:t>Rozwój turystyki na świecie</w:t>
                  </w:r>
                </w:p>
              </w:tc>
              <w:tc>
                <w:tcPr>
                  <w:tcW w:w="2410" w:type="dxa"/>
                </w:tcPr>
                <w:p w:rsidR="0085495C" w:rsidRDefault="0085495C" w:rsidP="0085495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85495C" w:rsidTr="00A31CE1">
              <w:tc>
                <w:tcPr>
                  <w:tcW w:w="567" w:type="dxa"/>
                </w:tcPr>
                <w:p w:rsidR="0085495C" w:rsidRDefault="0085495C" w:rsidP="0085495C">
                  <w:r>
                    <w:t>18</w:t>
                  </w:r>
                </w:p>
              </w:tc>
              <w:tc>
                <w:tcPr>
                  <w:tcW w:w="5387" w:type="dxa"/>
                </w:tcPr>
                <w:p w:rsidR="0085495C" w:rsidRDefault="0085495C" w:rsidP="0085495C">
                  <w:r>
                    <w:t>Regiony turystyczne świata</w:t>
                  </w:r>
                </w:p>
              </w:tc>
              <w:tc>
                <w:tcPr>
                  <w:tcW w:w="2410" w:type="dxa"/>
                </w:tcPr>
                <w:p w:rsidR="0085495C" w:rsidRDefault="0085495C" w:rsidP="0085495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85495C" w:rsidTr="00A31CE1">
              <w:tc>
                <w:tcPr>
                  <w:tcW w:w="567" w:type="dxa"/>
                </w:tcPr>
                <w:p w:rsidR="0085495C" w:rsidRDefault="0085495C" w:rsidP="0085495C">
                  <w:r>
                    <w:t>19</w:t>
                  </w:r>
                </w:p>
              </w:tc>
              <w:tc>
                <w:tcPr>
                  <w:tcW w:w="5387" w:type="dxa"/>
                </w:tcPr>
                <w:p w:rsidR="0085495C" w:rsidRDefault="0085495C" w:rsidP="0085495C">
                  <w:r>
                    <w:t>Rozwój transportu  samochodowego</w:t>
                  </w:r>
                </w:p>
              </w:tc>
              <w:tc>
                <w:tcPr>
                  <w:tcW w:w="2410" w:type="dxa"/>
                </w:tcPr>
                <w:p w:rsidR="0085495C" w:rsidRDefault="0085495C" w:rsidP="0085495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85495C" w:rsidTr="00A31CE1">
              <w:tc>
                <w:tcPr>
                  <w:tcW w:w="567" w:type="dxa"/>
                </w:tcPr>
                <w:p w:rsidR="0085495C" w:rsidRDefault="0085495C" w:rsidP="0085495C">
                  <w:r>
                    <w:t>20</w:t>
                  </w:r>
                </w:p>
              </w:tc>
              <w:tc>
                <w:tcPr>
                  <w:tcW w:w="5387" w:type="dxa"/>
                </w:tcPr>
                <w:p w:rsidR="0085495C" w:rsidRDefault="0085495C" w:rsidP="0085495C">
                  <w:r>
                    <w:t>Rozwój transportu  kolejowego</w:t>
                  </w:r>
                </w:p>
              </w:tc>
              <w:tc>
                <w:tcPr>
                  <w:tcW w:w="2410" w:type="dxa"/>
                </w:tcPr>
                <w:p w:rsidR="0085495C" w:rsidRDefault="0085495C" w:rsidP="0085495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85495C" w:rsidTr="00A31CE1">
              <w:tc>
                <w:tcPr>
                  <w:tcW w:w="567" w:type="dxa"/>
                </w:tcPr>
                <w:p w:rsidR="0085495C" w:rsidRDefault="0085495C" w:rsidP="0085495C">
                  <w:r>
                    <w:t>21</w:t>
                  </w:r>
                </w:p>
              </w:tc>
              <w:tc>
                <w:tcPr>
                  <w:tcW w:w="5387" w:type="dxa"/>
                </w:tcPr>
                <w:p w:rsidR="0085495C" w:rsidRDefault="0085495C" w:rsidP="0085495C">
                  <w:r>
                    <w:t>Rozwój transportu  lotniczego</w:t>
                  </w:r>
                </w:p>
              </w:tc>
              <w:tc>
                <w:tcPr>
                  <w:tcW w:w="2410" w:type="dxa"/>
                </w:tcPr>
                <w:p w:rsidR="0085495C" w:rsidRDefault="0085495C" w:rsidP="0085495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85495C" w:rsidTr="00A31CE1">
              <w:tc>
                <w:tcPr>
                  <w:tcW w:w="567" w:type="dxa"/>
                </w:tcPr>
                <w:p w:rsidR="0085495C" w:rsidRDefault="0085495C" w:rsidP="0085495C">
                  <w:r>
                    <w:t>22</w:t>
                  </w:r>
                </w:p>
              </w:tc>
              <w:tc>
                <w:tcPr>
                  <w:tcW w:w="5387" w:type="dxa"/>
                </w:tcPr>
                <w:p w:rsidR="0085495C" w:rsidRDefault="0085495C" w:rsidP="0085495C">
                  <w:r>
                    <w:t>Rozwój transportu  wodnego</w:t>
                  </w:r>
                </w:p>
              </w:tc>
              <w:tc>
                <w:tcPr>
                  <w:tcW w:w="2410" w:type="dxa"/>
                </w:tcPr>
                <w:p w:rsidR="0085495C" w:rsidRDefault="0085495C" w:rsidP="0085495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85495C" w:rsidTr="00A31CE1">
              <w:tc>
                <w:tcPr>
                  <w:tcW w:w="567" w:type="dxa"/>
                </w:tcPr>
                <w:p w:rsidR="0085495C" w:rsidRDefault="0085495C" w:rsidP="0085495C">
                  <w:r>
                    <w:t>23</w:t>
                  </w:r>
                </w:p>
              </w:tc>
              <w:tc>
                <w:tcPr>
                  <w:tcW w:w="5387" w:type="dxa"/>
                </w:tcPr>
                <w:p w:rsidR="0085495C" w:rsidRDefault="0085495C" w:rsidP="0085495C">
                  <w:r>
                    <w:t>Rozwój zrównoważony</w:t>
                  </w:r>
                </w:p>
              </w:tc>
              <w:tc>
                <w:tcPr>
                  <w:tcW w:w="2410" w:type="dxa"/>
                </w:tcPr>
                <w:p w:rsidR="0085495C" w:rsidRDefault="0085495C" w:rsidP="0085495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85495C" w:rsidTr="00A31CE1">
              <w:tc>
                <w:tcPr>
                  <w:tcW w:w="567" w:type="dxa"/>
                </w:tcPr>
                <w:p w:rsidR="0085495C" w:rsidRDefault="0085495C" w:rsidP="0085495C">
                  <w:r>
                    <w:t>24</w:t>
                  </w:r>
                </w:p>
              </w:tc>
              <w:tc>
                <w:tcPr>
                  <w:tcW w:w="5387" w:type="dxa"/>
                </w:tcPr>
                <w:p w:rsidR="0085495C" w:rsidRDefault="0085495C" w:rsidP="0085495C">
                  <w:r>
                    <w:t>Globalne zagrożenia dla środowiska geograficznego</w:t>
                  </w:r>
                </w:p>
              </w:tc>
              <w:tc>
                <w:tcPr>
                  <w:tcW w:w="2410" w:type="dxa"/>
                </w:tcPr>
                <w:p w:rsidR="0085495C" w:rsidRDefault="0085495C" w:rsidP="0085495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A31CE1" w:rsidRDefault="00A31CE1" w:rsidP="00A31C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23556" w:rsidRPr="00C23556" w:rsidRDefault="00C23556" w:rsidP="00C23556">
      <w:pPr>
        <w:jc w:val="center"/>
        <w:rPr>
          <w:rFonts w:ascii="Times New Roman" w:hAnsi="Times New Roman" w:cs="Times New Roman"/>
          <w:b/>
        </w:rPr>
      </w:pPr>
    </w:p>
    <w:p w:rsidR="00C23556" w:rsidRPr="00C23556" w:rsidRDefault="00C23556" w:rsidP="00C23556">
      <w:pPr>
        <w:jc w:val="center"/>
        <w:rPr>
          <w:rFonts w:ascii="Times New Roman" w:hAnsi="Times New Roman" w:cs="Times New Roman"/>
          <w:b/>
        </w:rPr>
      </w:pPr>
    </w:p>
    <w:p w:rsidR="00C23556" w:rsidRPr="00C23556" w:rsidRDefault="00C23556">
      <w:pPr>
        <w:rPr>
          <w:rFonts w:ascii="Times New Roman" w:hAnsi="Times New Roman" w:cs="Times New Roman"/>
        </w:rPr>
      </w:pPr>
    </w:p>
    <w:sectPr w:rsidR="00C23556" w:rsidRPr="00C23556" w:rsidSect="002E675E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C537621"/>
    <w:multiLevelType w:val="hybridMultilevel"/>
    <w:tmpl w:val="468E12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EF6085"/>
    <w:multiLevelType w:val="hybridMultilevel"/>
    <w:tmpl w:val="36D86D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660404"/>
    <w:multiLevelType w:val="hybridMultilevel"/>
    <w:tmpl w:val="2AF8B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E6AB8"/>
    <w:multiLevelType w:val="hybridMultilevel"/>
    <w:tmpl w:val="49907586"/>
    <w:lvl w:ilvl="0" w:tplc="6406C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275484"/>
    <w:multiLevelType w:val="hybridMultilevel"/>
    <w:tmpl w:val="F33041B4"/>
    <w:lvl w:ilvl="0" w:tplc="2B024B2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3556"/>
    <w:rsid w:val="00394F0B"/>
    <w:rsid w:val="003A7C32"/>
    <w:rsid w:val="005676CE"/>
    <w:rsid w:val="0085495C"/>
    <w:rsid w:val="00A31CE1"/>
    <w:rsid w:val="00C05A5A"/>
    <w:rsid w:val="00C23556"/>
    <w:rsid w:val="00D23494"/>
    <w:rsid w:val="00D33F16"/>
    <w:rsid w:val="00D94E97"/>
    <w:rsid w:val="00E56547"/>
    <w:rsid w:val="00F7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9DAAFA05-0E6C-47C9-9E27-77C8399A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556"/>
    <w:pPr>
      <w:widowControl w:val="0"/>
      <w:suppressAutoHyphens/>
      <w:spacing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C23556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b/>
      <w:bCs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2355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355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rsid w:val="00C235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F747B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hyperlink" Target="mailto:beataejs25@poczta.onet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Andi</cp:lastModifiedBy>
  <cp:revision>5</cp:revision>
  <dcterms:created xsi:type="dcterms:W3CDTF">2015-04-28T07:21:00Z</dcterms:created>
  <dcterms:modified xsi:type="dcterms:W3CDTF">2015-04-28T20:23:00Z</dcterms:modified>
</cp:coreProperties>
</file>